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6"/>
          <w:szCs w:val="36"/>
        </w:rPr>
      </w:pPr>
      <w:r w:rsidDel="00000000" w:rsidR="00000000" w:rsidRPr="00000000">
        <w:rPr>
          <w:b w:val="1"/>
          <w:sz w:val="36"/>
          <w:szCs w:val="36"/>
          <w:rtl w:val="0"/>
        </w:rPr>
        <w:t xml:space="preserve">El amor está en el aire… y en Waze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Waze y San Valentín hacen el match perfecto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día de San Valentín está a la vuelta de la esquina lo que significa que pronto estaremos rodeados de amor y amistad por todos lados, ya sea que lo festejes con tu pareja o con tu familia y amigos. Para hacer de esta fecha algo verdaderamente especial, </w:t>
      </w:r>
      <w:r w:rsidDel="00000000" w:rsidR="00000000" w:rsidRPr="00000000">
        <w:rPr>
          <w:b w:val="1"/>
          <w:color w:val="333333"/>
          <w:rtl w:val="0"/>
        </w:rPr>
        <w:t xml:space="preserve">Waze</w:t>
      </w:r>
      <w:r w:rsidDel="00000000" w:rsidR="00000000" w:rsidRPr="00000000">
        <w:rPr>
          <w:rtl w:val="0"/>
        </w:rPr>
        <w:t xml:space="preserve">, la </w:t>
      </w:r>
      <w:r w:rsidDel="00000000" w:rsidR="00000000" w:rsidRPr="00000000">
        <w:rPr>
          <w:i w:val="1"/>
          <w:rtl w:val="0"/>
        </w:rPr>
        <w:t xml:space="preserve">app</w:t>
      </w:r>
      <w:r w:rsidDel="00000000" w:rsidR="00000000" w:rsidRPr="00000000">
        <w:rPr>
          <w:rtl w:val="0"/>
        </w:rPr>
        <w:t xml:space="preserve"> de navegación que integra a la mayor comunidad de conductores en el mundo, te ayuda a planear un día lleno de actividades y sorpresas.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No importa que el 14 de febrero caiga en miércoles ¡el amor no tiene fechas ni horarios!, pero ten en cuenta que los viajes a restaurantes aumentaron un 35% y un 17% los viajes a centros comerciales en San Valentín del 2017, </w:t>
      </w:r>
      <w:r w:rsidDel="00000000" w:rsidR="00000000" w:rsidRPr="00000000">
        <w:rPr>
          <w:rtl w:val="0"/>
        </w:rPr>
        <w:t xml:space="preserve">así que usa </w:t>
      </w:r>
      <w:r w:rsidDel="00000000" w:rsidR="00000000" w:rsidRPr="00000000">
        <w:rPr>
          <w:rtl w:val="0"/>
        </w:rPr>
        <w:t xml:space="preserve">la función de </w:t>
      </w:r>
      <w:r w:rsidDel="00000000" w:rsidR="00000000" w:rsidRPr="00000000">
        <w:rPr>
          <w:b w:val="1"/>
          <w:i w:val="1"/>
          <w:rtl w:val="0"/>
        </w:rPr>
        <w:t xml:space="preserve">Planned Drives </w:t>
      </w:r>
      <w:r w:rsidDel="00000000" w:rsidR="00000000" w:rsidRPr="00000000">
        <w:rPr>
          <w:rtl w:val="0"/>
        </w:rPr>
        <w:t xml:space="preserve">para poder llegar a tu cita romántica a tiempo y con tu mejor actitud.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De acuerdo con la Asociación Nacional de Productores de Chocolates, Dulces y Confitería, en este día el consumo de chocolate en México sube 30.8% y si eres de los que compra chocolates para obsequiar, la función </w:t>
      </w:r>
      <w:r w:rsidDel="00000000" w:rsidR="00000000" w:rsidRPr="00000000">
        <w:rPr>
          <w:b w:val="1"/>
          <w:i w:val="1"/>
          <w:rtl w:val="0"/>
        </w:rPr>
        <w:t xml:space="preserve">Child Reminder</w:t>
      </w:r>
      <w:r w:rsidDel="00000000" w:rsidR="00000000" w:rsidRPr="00000000">
        <w:rPr>
          <w:rtl w:val="0"/>
        </w:rPr>
        <w:t xml:space="preserve"> te recordará no olvidar tu regalo en el auto para que seas el mejor Valentín.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Amar es procurar, por eso la función de </w:t>
      </w:r>
      <w:r w:rsidDel="00000000" w:rsidR="00000000" w:rsidRPr="00000000">
        <w:rPr>
          <w:b w:val="1"/>
          <w:i w:val="1"/>
          <w:rtl w:val="0"/>
        </w:rPr>
        <w:t xml:space="preserve">Speed Limits </w:t>
      </w:r>
      <w:r w:rsidDel="00000000" w:rsidR="00000000" w:rsidRPr="00000000">
        <w:rPr>
          <w:rtl w:val="0"/>
        </w:rPr>
        <w:t xml:space="preserve">te notifica si excedes los parámetros establecidos para que viajes seguro y sobre todo, para que tu dinero se encuentre en donde debe de estar, en tu cita romántica y no en tus multas.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Para preparar el ambiente durante el viaje, </w:t>
      </w:r>
      <w:r w:rsidDel="00000000" w:rsidR="00000000" w:rsidRPr="00000000">
        <w:rPr>
          <w:b w:val="1"/>
          <w:rtl w:val="0"/>
        </w:rPr>
        <w:t xml:space="preserve">Waze</w:t>
      </w:r>
      <w:r w:rsidDel="00000000" w:rsidR="00000000" w:rsidRPr="00000000">
        <w:rPr>
          <w:rtl w:val="0"/>
        </w:rPr>
        <w:t xml:space="preserve"> te permite escuchar tus canciones favoritas mediante su integración con Spotify, sin la necesidad de cambiar entre apps y pantallas. Arma una playlist para tu persona especial con canciones románticas como </w:t>
      </w:r>
      <w:hyperlink r:id="rId6">
        <w:r w:rsidDel="00000000" w:rsidR="00000000" w:rsidRPr="00000000">
          <w:rPr>
            <w:color w:val="1155cc"/>
            <w:u w:val="single"/>
            <w:rtl w:val="0"/>
          </w:rPr>
          <w:t xml:space="preserve">Thinking Out Loud de Ed Sheeran</w:t>
        </w:r>
      </w:hyperlink>
      <w:r w:rsidDel="00000000" w:rsidR="00000000" w:rsidRPr="00000000">
        <w:rPr>
          <w:rtl w:val="0"/>
        </w:rPr>
        <w:t xml:space="preserve"> o </w:t>
      </w:r>
      <w:hyperlink r:id="rId7">
        <w:r w:rsidDel="00000000" w:rsidR="00000000" w:rsidRPr="00000000">
          <w:rPr>
            <w:color w:val="1155cc"/>
            <w:u w:val="single"/>
            <w:rtl w:val="0"/>
          </w:rPr>
          <w:t xml:space="preserve">All Of Me de John Legend</w:t>
        </w:r>
      </w:hyperlink>
      <w:r w:rsidDel="00000000" w:rsidR="00000000" w:rsidRPr="00000000">
        <w:rPr>
          <w:rtl w:val="0"/>
        </w:rPr>
        <w:t xml:space="preser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Y no te olvides de dejar un mensaje sorpresa a tu pareja con la función de </w:t>
      </w:r>
      <w:r w:rsidDel="00000000" w:rsidR="00000000" w:rsidRPr="00000000">
        <w:rPr>
          <w:b w:val="1"/>
          <w:i w:val="1"/>
          <w:rtl w:val="0"/>
        </w:rPr>
        <w:t xml:space="preserve">Voice Recorder</w:t>
      </w:r>
      <w:r w:rsidDel="00000000" w:rsidR="00000000" w:rsidRPr="00000000">
        <w:rPr>
          <w:rtl w:val="0"/>
        </w:rPr>
        <w:t xml:space="preserve"> que te permite grabar las indicaciones dentro de la </w:t>
      </w:r>
      <w:r w:rsidDel="00000000" w:rsidR="00000000" w:rsidRPr="00000000">
        <w:rPr>
          <w:i w:val="1"/>
          <w:rtl w:val="0"/>
        </w:rPr>
        <w:t xml:space="preserve">app</w:t>
      </w:r>
      <w:r w:rsidDel="00000000" w:rsidR="00000000" w:rsidRPr="00000000">
        <w:rPr>
          <w:rtl w:val="0"/>
        </w:rPr>
        <w:t xml:space="preserve"> con tu propia voz.</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Vive al máximo este día de San Valentín a lado de </w:t>
      </w:r>
      <w:r w:rsidDel="00000000" w:rsidR="00000000" w:rsidRPr="00000000">
        <w:rPr>
          <w:b w:val="1"/>
          <w:rtl w:val="0"/>
        </w:rPr>
        <w:t xml:space="preserve">Waze </w:t>
      </w:r>
      <w:r w:rsidDel="00000000" w:rsidR="00000000" w:rsidRPr="00000000">
        <w:rPr>
          <w:rtl w:val="0"/>
        </w:rPr>
        <w:t xml:space="preserve">y de tus seres queridos, teniendo en cuenta que lo más importante es disfrutar cada momento en compañía de la gente que más quieres.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Si aún no eres parte de la comunidad </w:t>
      </w:r>
      <w:r w:rsidDel="00000000" w:rsidR="00000000" w:rsidRPr="00000000">
        <w:rPr>
          <w:b w:val="1"/>
          <w:rtl w:val="0"/>
        </w:rPr>
        <w:t xml:space="preserve">Waze</w:t>
      </w:r>
      <w:r w:rsidDel="00000000" w:rsidR="00000000" w:rsidRPr="00000000">
        <w:rPr>
          <w:rtl w:val="0"/>
        </w:rPr>
        <w:t xml:space="preserve">, entra a</w:t>
      </w:r>
      <w:hyperlink r:id="rId8">
        <w:r w:rsidDel="00000000" w:rsidR="00000000" w:rsidRPr="00000000">
          <w:rPr>
            <w:rtl w:val="0"/>
          </w:rPr>
          <w:t xml:space="preserve"> </w:t>
        </w:r>
      </w:hyperlink>
      <w:hyperlink r:id="rId9">
        <w:r w:rsidDel="00000000" w:rsidR="00000000" w:rsidRPr="00000000">
          <w:rPr>
            <w:color w:val="1155cc"/>
            <w:u w:val="single"/>
            <w:rtl w:val="0"/>
          </w:rPr>
          <w:t xml:space="preserve">waze.com/get</w:t>
        </w:r>
      </w:hyperlink>
      <w:r w:rsidDel="00000000" w:rsidR="00000000" w:rsidRPr="00000000">
        <w:rPr>
          <w:rtl w:val="0"/>
        </w:rPr>
        <w:t xml:space="preserve"> y descarga la app sin costo, o bien desde la App Store o Google Play Store.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Acerca de Waze</w:t>
      </w:r>
    </w:p>
    <w:p w:rsidR="00000000" w:rsidDel="00000000" w:rsidP="00000000" w:rsidRDefault="00000000" w:rsidRPr="00000000">
      <w:pPr>
        <w:contextualSpacing w:val="0"/>
        <w:jc w:val="both"/>
        <w:rPr/>
      </w:pPr>
      <w:r w:rsidDel="00000000" w:rsidR="00000000" w:rsidRPr="00000000">
        <w:rPr>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1919288</wp:posOffset>
          </wp:positionH>
          <wp:positionV relativeFrom="paragraph">
            <wp:posOffset>-66674</wp:posOffset>
          </wp:positionV>
          <wp:extent cx="1738313" cy="6477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38313" cy="647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waze.com/get" TargetMode="External"/><Relationship Id="rId5" Type="http://schemas.openxmlformats.org/officeDocument/2006/relationships/styles" Target="styles.xml"/><Relationship Id="rId6" Type="http://schemas.openxmlformats.org/officeDocument/2006/relationships/hyperlink" Target="https://open.spotify.com/track/34gCuhDGsG4bRPIf9bb02f" TargetMode="External"/><Relationship Id="rId7" Type="http://schemas.openxmlformats.org/officeDocument/2006/relationships/hyperlink" Target="https://open.spotify.com/track/3U4isOIWM3VvDubwSI3y7a" TargetMode="External"/><Relationship Id="rId8" Type="http://schemas.openxmlformats.org/officeDocument/2006/relationships/hyperlink" Target="https://www.waze.com/g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